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Mar>
          <w:left w:w="0" w:type="dxa"/>
          <w:right w:w="0" w:type="dxa"/>
        </w:tblCellMar>
        <w:tblLook w:val="04A0" w:firstRow="1" w:lastRow="0" w:firstColumn="1" w:lastColumn="0" w:noHBand="0" w:noVBand="1"/>
      </w:tblPr>
      <w:tblGrid>
        <w:gridCol w:w="9638"/>
      </w:tblGrid>
      <w:tr w:rsidR="00F80931" w:rsidTr="00F80931">
        <w:trPr>
          <w:jc w:val="center"/>
        </w:trPr>
        <w:tc>
          <w:tcPr>
            <w:tcW w:w="0" w:type="auto"/>
            <w:hideMark/>
          </w:tcPr>
          <w:p w:rsidR="00F80931" w:rsidRDefault="00F80931">
            <w:pPr>
              <w:rPr>
                <w:rFonts w:ascii="Times New Roman" w:eastAsia="Times New Roman" w:hAnsi="Times New Roman" w:cs="Times New Roman"/>
                <w:sz w:val="20"/>
                <w:szCs w:val="20"/>
              </w:rPr>
            </w:pPr>
          </w:p>
        </w:tc>
      </w:tr>
      <w:tr w:rsidR="00D258CC" w:rsidTr="00D258CC">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38"/>
            </w:tblGrid>
            <w:tr w:rsidR="00D258CC">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8"/>
                  </w:tblGrid>
                  <w:tr w:rsidR="00D258CC">
                    <w:tc>
                      <w:tcPr>
                        <w:tcW w:w="0" w:type="auto"/>
                        <w:tcMar>
                          <w:top w:w="0" w:type="dxa"/>
                          <w:left w:w="135" w:type="dxa"/>
                          <w:bottom w:w="0" w:type="dxa"/>
                          <w:right w:w="135" w:type="dxa"/>
                        </w:tcMar>
                        <w:hideMark/>
                      </w:tcPr>
                      <w:p w:rsidR="00D258CC" w:rsidRDefault="00D258CC">
                        <w:pPr>
                          <w:jc w:val="center"/>
                          <w:rPr>
                            <w:rFonts w:eastAsia="Times New Roman"/>
                          </w:rPr>
                        </w:pPr>
                      </w:p>
                    </w:tc>
                  </w:tr>
                </w:tbl>
                <w:p w:rsidR="00D258CC" w:rsidRDefault="00D258CC">
                  <w:pPr>
                    <w:rPr>
                      <w:rFonts w:ascii="Times New Roman" w:eastAsia="Times New Roman" w:hAnsi="Times New Roman" w:cs="Times New Roman"/>
                      <w:sz w:val="20"/>
                      <w:szCs w:val="20"/>
                    </w:rPr>
                  </w:pPr>
                </w:p>
              </w:tc>
            </w:tr>
          </w:tbl>
          <w:p w:rsidR="00D258CC" w:rsidRDefault="00D258CC">
            <w:pPr>
              <w:rPr>
                <w:rFonts w:ascii="Times New Roman" w:eastAsia="Times New Roman" w:hAnsi="Times New Roman" w:cs="Times New Roman"/>
                <w:sz w:val="20"/>
                <w:szCs w:val="20"/>
              </w:rPr>
            </w:pPr>
          </w:p>
        </w:tc>
      </w:tr>
      <w:tr w:rsidR="00BB65F7" w:rsidTr="00BB65F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38"/>
            </w:tblGrid>
            <w:tr w:rsidR="00BB65F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8"/>
                  </w:tblGrid>
                  <w:tr w:rsidR="00BB65F7">
                    <w:tc>
                      <w:tcPr>
                        <w:tcW w:w="0" w:type="auto"/>
                        <w:tcMar>
                          <w:top w:w="0" w:type="dxa"/>
                          <w:left w:w="135" w:type="dxa"/>
                          <w:bottom w:w="0" w:type="dxa"/>
                          <w:right w:w="135" w:type="dxa"/>
                        </w:tcMar>
                        <w:hideMark/>
                      </w:tcPr>
                      <w:p w:rsidR="00BB65F7" w:rsidRDefault="00BB65F7">
                        <w:pPr>
                          <w:jc w:val="center"/>
                          <w:rPr>
                            <w:rFonts w:eastAsia="Times New Roman"/>
                          </w:rPr>
                        </w:pPr>
                      </w:p>
                    </w:tc>
                  </w:tr>
                </w:tbl>
                <w:p w:rsidR="00BB65F7" w:rsidRDefault="00BB65F7">
                  <w:pPr>
                    <w:rPr>
                      <w:rFonts w:ascii="Times New Roman" w:eastAsia="Times New Roman" w:hAnsi="Times New Roman" w:cs="Times New Roman"/>
                      <w:sz w:val="20"/>
                      <w:szCs w:val="20"/>
                    </w:rPr>
                  </w:pPr>
                </w:p>
              </w:tc>
            </w:tr>
          </w:tbl>
          <w:p w:rsidR="00BB65F7" w:rsidRDefault="00BB65F7">
            <w:pPr>
              <w:rPr>
                <w:rFonts w:ascii="Times New Roman" w:eastAsia="Times New Roman" w:hAnsi="Times New Roman" w:cs="Times New Roman"/>
                <w:sz w:val="20"/>
                <w:szCs w:val="20"/>
              </w:rPr>
            </w:pPr>
          </w:p>
        </w:tc>
      </w:tr>
      <w:tr w:rsidR="00BB65F7" w:rsidTr="00BB65F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38"/>
            </w:tblGrid>
            <w:tr w:rsidR="00BB65F7" w:rsidRPr="00BB65F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BB65F7" w:rsidRPr="00BB65F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BB65F7" w:rsidRPr="00BB65F7">
                          <w:tc>
                            <w:tcPr>
                              <w:tcW w:w="0" w:type="auto"/>
                              <w:tcMar>
                                <w:top w:w="0" w:type="dxa"/>
                                <w:left w:w="270" w:type="dxa"/>
                                <w:bottom w:w="135" w:type="dxa"/>
                                <w:right w:w="270" w:type="dxa"/>
                              </w:tcMa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98"/>
                              </w:tblGrid>
                              <w:tr w:rsidR="009E4C47" w:rsidTr="009E4C47">
                                <w:trPr>
                                  <w:jc w:val="center"/>
                                </w:trPr>
                                <w:tc>
                                  <w:tcPr>
                                    <w:tcW w:w="5000" w:type="pct"/>
                                    <w:shd w:val="clear" w:color="auto" w:fill="FFFFFF"/>
                                    <w:tcMar>
                                      <w:top w:w="150" w:type="dxa"/>
                                      <w:left w:w="150" w:type="dxa"/>
                                      <w:bottom w:w="150" w:type="dxa"/>
                                      <w:right w:w="150" w:type="dxa"/>
                                    </w:tcMa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8798"/>
                                    </w:tblGrid>
                                    <w:tr w:rsidR="00597FDD" w:rsidTr="00597FDD">
                                      <w:trPr>
                                        <w:jc w:val="center"/>
                                      </w:trPr>
                                      <w:tc>
                                        <w:tcPr>
                                          <w:tcW w:w="5000" w:type="pct"/>
                                          <w:shd w:val="clear" w:color="auto" w:fill="FFFFFF"/>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498"/>
                                          </w:tblGrid>
                                          <w:tr w:rsidR="00F40E74" w:rsidTr="00F40E74">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498"/>
                                                </w:tblGrid>
                                                <w:tr w:rsidR="00F40E74">
                                                  <w:tc>
                                                    <w:tcPr>
                                                      <w:tcW w:w="0" w:type="auto"/>
                                                      <w:tcMar>
                                                        <w:top w:w="135" w:type="dxa"/>
                                                        <w:left w:w="135" w:type="dxa"/>
                                                        <w:bottom w:w="135" w:type="dxa"/>
                                                        <w:right w:w="135" w:type="dxa"/>
                                                      </w:tcMar>
                                                      <w:hideMark/>
                                                    </w:tcPr>
                                                    <w:tbl>
                                                      <w:tblPr>
                                                        <w:tblpPr w:leftFromText="45" w:rightFromText="45" w:vertAnchor="text" w:tblpX="426"/>
                                                        <w:tblW w:w="8730" w:type="dxa"/>
                                                        <w:tblCellMar>
                                                          <w:left w:w="0" w:type="dxa"/>
                                                          <w:right w:w="0" w:type="dxa"/>
                                                        </w:tblCellMar>
                                                        <w:tblLook w:val="04A0" w:firstRow="1" w:lastRow="0" w:firstColumn="1" w:lastColumn="0" w:noHBand="0" w:noVBand="1"/>
                                                      </w:tblPr>
                                                      <w:tblGrid>
                                                        <w:gridCol w:w="8730"/>
                                                      </w:tblGrid>
                                                      <w:tr w:rsidR="00F40E74" w:rsidTr="00F40E74">
                                                        <w:tc>
                                                          <w:tcPr>
                                                            <w:tcW w:w="0" w:type="auto"/>
                                                            <w:tcMar>
                                                              <w:top w:w="0" w:type="dxa"/>
                                                              <w:left w:w="135" w:type="dxa"/>
                                                              <w:bottom w:w="0" w:type="dxa"/>
                                                              <w:right w:w="135" w:type="dxa"/>
                                                            </w:tcMar>
                                                            <w:hideMark/>
                                                          </w:tcPr>
                                                          <w:p w:rsidR="00F40E74" w:rsidRDefault="00F40E74" w:rsidP="00F40E74">
                                                            <w:pPr>
                                                              <w:jc w:val="center"/>
                                                              <w:rPr>
                                                                <w:rFonts w:eastAsia="Times New Roman"/>
                                                              </w:rPr>
                                                            </w:pPr>
                                                          </w:p>
                                                        </w:tc>
                                                      </w:tr>
                                                    </w:tbl>
                                                    <w:p w:rsidR="00F40E74" w:rsidRDefault="00F40E74" w:rsidP="00F40E74">
                                                      <w:pPr>
                                                        <w:rPr>
                                                          <w:rFonts w:ascii="Times New Roman" w:eastAsia="Times New Roman" w:hAnsi="Times New Roman" w:cs="Times New Roman"/>
                                                          <w:sz w:val="20"/>
                                                          <w:szCs w:val="20"/>
                                                        </w:rPr>
                                                      </w:pPr>
                                                    </w:p>
                                                  </w:tc>
                                                </w:tr>
                                              </w:tbl>
                                              <w:p w:rsidR="00F40E74" w:rsidRDefault="00F40E74" w:rsidP="00F40E74">
                                                <w:pPr>
                                                  <w:rPr>
                                                    <w:rFonts w:ascii="Times New Roman" w:eastAsia="Times New Roman" w:hAnsi="Times New Roman" w:cs="Times New Roman"/>
                                                    <w:sz w:val="20"/>
                                                    <w:szCs w:val="20"/>
                                                  </w:rPr>
                                                </w:pPr>
                                              </w:p>
                                            </w:tc>
                                          </w:tr>
                                          <w:tr w:rsidR="00F40E74" w:rsidTr="00F40E74">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498"/>
                                                </w:tblGrid>
                                                <w:tr w:rsidR="00F40E7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498"/>
                                                      </w:tblGrid>
                                                      <w:tr w:rsidR="00F40E74">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98"/>
                                                            </w:tblGrid>
                                                            <w:tr w:rsidR="00F40E74">
                                                              <w:tc>
                                                                <w:tcPr>
                                                                  <w:tcW w:w="0" w:type="auto"/>
                                                                  <w:tcMar>
                                                                    <w:top w:w="0" w:type="dxa"/>
                                                                    <w:left w:w="270" w:type="dxa"/>
                                                                    <w:bottom w:w="135" w:type="dxa"/>
                                                                    <w:right w:w="270" w:type="dxa"/>
                                                                  </w:tcMar>
                                                                  <w:hideMark/>
                                                                </w:tcPr>
                                                                <w:p w:rsidR="00F40E74" w:rsidRDefault="00F40E74" w:rsidP="00F40E74">
                                                                  <w:pPr>
                                                                    <w:spacing w:before="150" w:after="150" w:line="360" w:lineRule="auto"/>
                                                                    <w:rPr>
                                                                      <w:rFonts w:ascii="Helvetica" w:hAnsi="Helvetica" w:cs="Helvetica"/>
                                                                      <w:color w:val="202020"/>
                                                                      <w:sz w:val="24"/>
                                                                      <w:szCs w:val="24"/>
                                                                    </w:rPr>
                                                                  </w:pPr>
                                                                  <w:r>
                                                                    <w:rPr>
                                                                      <w:rStyle w:val="Enfasigrassetto"/>
                                                                      <w:rFonts w:ascii="Helvetica" w:hAnsi="Helvetica" w:cs="Helvetica"/>
                                                                      <w:color w:val="202020"/>
                                                                      <w:sz w:val="18"/>
                                                                      <w:szCs w:val="18"/>
                                                                    </w:rPr>
                                                                    <w:t>                                                                  </w:t>
                                                                  </w:r>
                                                                  <w:r>
                                                                    <w:rPr>
                                                                      <w:rFonts w:ascii="Helvetica" w:hAnsi="Helvetica" w:cs="Helvetica"/>
                                                                      <w:color w:val="202020"/>
                                                                      <w:sz w:val="18"/>
                                                                      <w:szCs w:val="18"/>
                                                                    </w:rPr>
                                                                    <w:t> </w:t>
                                                                  </w:r>
                                                                  <w:r>
                                                                    <w:rPr>
                                                                      <w:rFonts w:ascii="Helvetica" w:hAnsi="Helvetica" w:cs="Helvetica"/>
                                                                      <w:color w:val="202020"/>
                                                                      <w:sz w:val="18"/>
                                                                      <w:szCs w:val="18"/>
                                                                      <w:u w:val="single"/>
                                                                    </w:rPr>
                                                                    <w:t>COMUNICATO STAMPA</w:t>
                                                                  </w:r>
                                                                </w:p>
                                                                <w:p w:rsidR="00F40E74" w:rsidRDefault="00F40E74" w:rsidP="00F40E74">
                                                                  <w:pPr>
                                                                    <w:spacing w:before="150" w:after="150" w:line="360" w:lineRule="auto"/>
                                                                    <w:jc w:val="center"/>
                                                                    <w:rPr>
                                                                      <w:rFonts w:ascii="Helvetica" w:hAnsi="Helvetica" w:cs="Helvetica"/>
                                                                      <w:color w:val="202020"/>
                                                                      <w:sz w:val="24"/>
                                                                      <w:szCs w:val="24"/>
                                                                    </w:rPr>
                                                                  </w:pPr>
                                                                  <w:bookmarkStart w:id="0" w:name="_GoBack"/>
                                                                  <w:r>
                                                                    <w:rPr>
                                                                      <w:rStyle w:val="Enfasigrassetto"/>
                                                                      <w:rFonts w:ascii="Helvetica" w:hAnsi="Helvetica" w:cs="Helvetica"/>
                                                                      <w:color w:val="202020"/>
                                                                      <w:sz w:val="27"/>
                                                                      <w:szCs w:val="27"/>
                                                                    </w:rPr>
                                                                    <w:t>Legalità e Trasparenza: Confprofessioni e Avviso Pubblico siglano un Protocollo di collaborazione</w:t>
                                                                  </w:r>
                                                                  <w:bookmarkEnd w:id="0"/>
                                                                  <w:r>
                                                                    <w:rPr>
                                                                      <w:rFonts w:ascii="Helvetica" w:hAnsi="Helvetica" w:cs="Helvetica"/>
                                                                      <w:color w:val="202020"/>
                                                                      <w:sz w:val="24"/>
                                                                      <w:szCs w:val="24"/>
                                                                    </w:rPr>
                                                                    <w:br/>
                                                                  </w:r>
                                                                  <w:r>
                                                                    <w:rPr>
                                                                      <w:rFonts w:ascii="Helvetica" w:hAnsi="Helvetica" w:cs="Helvetica"/>
                                                                      <w:color w:val="202020"/>
                                                                      <w:sz w:val="24"/>
                                                                      <w:szCs w:val="24"/>
                                                                    </w:rPr>
                                                                    <w:br/>
                                                                  </w:r>
                                                                  <w:r>
                                                                    <w:rPr>
                                                                      <w:rStyle w:val="Enfasigrassetto"/>
                                                                      <w:rFonts w:ascii="Helvetica" w:hAnsi="Helvetica" w:cs="Helvetica"/>
                                                                      <w:color w:val="202020"/>
                                                                      <w:sz w:val="20"/>
                                                                      <w:szCs w:val="20"/>
                                                                    </w:rPr>
                                                                    <w:t>Sottoscritto oggi, a Napoli, il documento che promuove l’etica e la buona amministrazione negli Enti locali e nelle libere professioni. L’intesa mira a prevenire e contrastare infiltrazioni mafiose e fenomeni di corruzione</w:t>
                                                                  </w:r>
                                                                  <w:r>
                                                                    <w:rPr>
                                                                      <w:rFonts w:ascii="Helvetica" w:hAnsi="Helvetica" w:cs="Helvetica"/>
                                                                      <w:color w:val="202020"/>
                                                                      <w:sz w:val="24"/>
                                                                      <w:szCs w:val="24"/>
                                                                    </w:rPr>
                                                                    <w:br/>
                                                                    <w:t> </w:t>
                                                                  </w:r>
                                                                </w:p>
                                                                <w:p w:rsidR="00F40E74" w:rsidRDefault="00F40E74" w:rsidP="00F40E74">
                                                                  <w:pPr>
                                                                    <w:spacing w:before="150" w:after="150" w:line="360" w:lineRule="auto"/>
                                                                    <w:jc w:val="both"/>
                                                                    <w:rPr>
                                                                      <w:rFonts w:ascii="Helvetica" w:hAnsi="Helvetica" w:cs="Helvetica"/>
                                                                      <w:color w:val="202020"/>
                                                                      <w:sz w:val="20"/>
                                                                      <w:szCs w:val="20"/>
                                                                    </w:rPr>
                                                                  </w:pPr>
                                                                  <w:r>
                                                                    <w:rPr>
                                                                      <w:rStyle w:val="Enfasicorsivo"/>
                                                                      <w:rFonts w:ascii="Helvetica" w:hAnsi="Helvetica" w:cs="Helvetica"/>
                                                                      <w:color w:val="202020"/>
                                                                      <w:sz w:val="20"/>
                                                                      <w:szCs w:val="20"/>
                                                                    </w:rPr>
                                                                    <w:t>Napoli, 22 maggio 2025.</w:t>
                                                                  </w:r>
                                                                  <w:r>
                                                                    <w:rPr>
                                                                      <w:rFonts w:ascii="Helvetica" w:hAnsi="Helvetica" w:cs="Helvetica"/>
                                                                      <w:color w:val="202020"/>
                                                                      <w:sz w:val="20"/>
                                                                      <w:szCs w:val="20"/>
                                                                    </w:rPr>
                                                                    <w:t xml:space="preserve"> </w:t>
                                                                  </w:r>
                                                                  <w:r>
                                                                    <w:rPr>
                                                                      <w:rStyle w:val="Enfasigrassetto"/>
                                                                      <w:rFonts w:ascii="Helvetica" w:hAnsi="Helvetica" w:cs="Helvetica"/>
                                                                      <w:color w:val="202020"/>
                                                                      <w:sz w:val="20"/>
                                                                      <w:szCs w:val="20"/>
                                                                    </w:rPr>
                                                                    <w:t>Confprofessioni</w:t>
                                                                  </w:r>
                                                                  <w:r>
                                                                    <w:rPr>
                                                                      <w:rFonts w:ascii="Helvetica" w:hAnsi="Helvetica" w:cs="Helvetica"/>
                                                                      <w:color w:val="202020"/>
                                                                      <w:sz w:val="20"/>
                                                                      <w:szCs w:val="20"/>
                                                                    </w:rPr>
                                                                    <w:t xml:space="preserve">, Confederazione italiana libere professioni, e </w:t>
                                                                  </w:r>
                                                                  <w:r>
                                                                    <w:rPr>
                                                                      <w:rStyle w:val="Enfasigrassetto"/>
                                                                      <w:rFonts w:ascii="Helvetica" w:hAnsi="Helvetica" w:cs="Helvetica"/>
                                                                      <w:color w:val="202020"/>
                                                                      <w:sz w:val="20"/>
                                                                      <w:szCs w:val="20"/>
                                                                    </w:rPr>
                                                                    <w:t>Avviso Pubblico</w:t>
                                                                  </w:r>
                                                                  <w:r>
                                                                    <w:rPr>
                                                                      <w:rFonts w:ascii="Helvetica" w:hAnsi="Helvetica" w:cs="Helvetica"/>
                                                                      <w:color w:val="202020"/>
                                                                      <w:sz w:val="20"/>
                                                                      <w:szCs w:val="20"/>
                                                                    </w:rPr>
                                                                    <w:t xml:space="preserve">, Associazione Enti locali e Regioni contro mafie e corruzione, hanno siglato oggi, a Napoli, un </w:t>
                                                                  </w:r>
                                                                  <w:r>
                                                                    <w:rPr>
                                                                      <w:rStyle w:val="Enfasigrassetto"/>
                                                                      <w:rFonts w:ascii="Helvetica" w:hAnsi="Helvetica" w:cs="Helvetica"/>
                                                                      <w:color w:val="202020"/>
                                                                      <w:sz w:val="20"/>
                                                                      <w:szCs w:val="20"/>
                                                                    </w:rPr>
                                                                    <w:t>protocollo di collaborazione</w:t>
                                                                  </w:r>
                                                                  <w:r>
                                                                    <w:rPr>
                                                                      <w:rFonts w:ascii="Helvetica" w:hAnsi="Helvetica" w:cs="Helvetica"/>
                                                                      <w:color w:val="202020"/>
                                                                      <w:sz w:val="20"/>
                                                                      <w:szCs w:val="20"/>
                                                                    </w:rPr>
                                                                    <w:t xml:space="preserve"> con l’obiettivo di rafforzare il dialogo e la cooperazione tra istituzioni locali e professionisti, promuovendo iniziative comuni per la diffusione della legalità costituzionale, della trasparenza amministrativa e dell’etica pubblica e del lavoro.</w:t>
                                                                  </w:r>
                                                                  <w:r>
                                                                    <w:rPr>
                                                                      <w:rFonts w:ascii="Helvetica" w:hAnsi="Helvetica" w:cs="Helvetica"/>
                                                                      <w:color w:val="202020"/>
                                                                      <w:sz w:val="20"/>
                                                                      <w:szCs w:val="20"/>
                                                                    </w:rPr>
                                                                    <w:br/>
                                                                  </w:r>
                                                                  <w:r>
                                                                    <w:rPr>
                                                                      <w:rFonts w:ascii="Helvetica" w:hAnsi="Helvetica" w:cs="Helvetica"/>
                                                                      <w:color w:val="202020"/>
                                                                      <w:sz w:val="20"/>
                                                                      <w:szCs w:val="20"/>
                                                                    </w:rPr>
                                                                    <w:br/>
                                                                    <w:t xml:space="preserve">L’accordo prevede </w:t>
                                                                  </w:r>
                                                                  <w:r>
                                                                    <w:rPr>
                                                                      <w:rStyle w:val="Enfasigrassetto"/>
                                                                      <w:rFonts w:ascii="Helvetica" w:hAnsi="Helvetica" w:cs="Helvetica"/>
                                                                      <w:color w:val="202020"/>
                                                                      <w:sz w:val="20"/>
                                                                      <w:szCs w:val="20"/>
                                                                    </w:rPr>
                                                                    <w:t>percorsi formativi</w:t>
                                                                  </w:r>
                                                                  <w:r>
                                                                    <w:rPr>
                                                                      <w:rFonts w:ascii="Helvetica" w:hAnsi="Helvetica" w:cs="Helvetica"/>
                                                                      <w:color w:val="202020"/>
                                                                      <w:sz w:val="20"/>
                                                                      <w:szCs w:val="20"/>
                                                                    </w:rPr>
                                                                    <w:t xml:space="preserve"> per liberi professionisti, amministratori locali e dirigenti pubblici, oltre a </w:t>
                                                                  </w:r>
                                                                  <w:r>
                                                                    <w:rPr>
                                                                      <w:rStyle w:val="Enfasigrassetto"/>
                                                                      <w:rFonts w:ascii="Helvetica" w:hAnsi="Helvetica" w:cs="Helvetica"/>
                                                                      <w:color w:val="202020"/>
                                                                      <w:sz w:val="20"/>
                                                                      <w:szCs w:val="20"/>
                                                                    </w:rPr>
                                                                    <w:t>iniziative di comunicazione</w:t>
                                                                  </w:r>
                                                                  <w:r>
                                                                    <w:rPr>
                                                                      <w:rFonts w:ascii="Helvetica" w:hAnsi="Helvetica" w:cs="Helvetica"/>
                                                                      <w:color w:val="202020"/>
                                                                      <w:sz w:val="20"/>
                                                                      <w:szCs w:val="20"/>
                                                                    </w:rPr>
                                                                    <w:t xml:space="preserve"> rivolte alla cittadinanza e agli operatori del settore. Tra le azioni principali figura la </w:t>
                                                                  </w:r>
                                                                  <w:r>
                                                                    <w:rPr>
                                                                      <w:rStyle w:val="Enfasigrassetto"/>
                                                                      <w:rFonts w:ascii="Helvetica" w:hAnsi="Helvetica" w:cs="Helvetica"/>
                                                                      <w:color w:val="202020"/>
                                                                      <w:sz w:val="20"/>
                                                                      <w:szCs w:val="20"/>
                                                                    </w:rPr>
                                                                    <w:t>creazione di un Tavolo di coordinamento</w:t>
                                                                  </w:r>
                                                                  <w:r>
                                                                    <w:rPr>
                                                                      <w:rFonts w:ascii="Helvetica" w:hAnsi="Helvetica" w:cs="Helvetica"/>
                                                                      <w:color w:val="202020"/>
                                                                      <w:sz w:val="20"/>
                                                                      <w:szCs w:val="20"/>
                                                                    </w:rPr>
                                                                    <w:t>, con rappresentanti delle due organizzazioni, e l’</w:t>
                                                                  </w:r>
                                                                  <w:r>
                                                                    <w:rPr>
                                                                      <w:rStyle w:val="Enfasigrassetto"/>
                                                                      <w:rFonts w:ascii="Helvetica" w:hAnsi="Helvetica" w:cs="Helvetica"/>
                                                                      <w:color w:val="202020"/>
                                                                      <w:sz w:val="20"/>
                                                                      <w:szCs w:val="20"/>
                                                                    </w:rPr>
                                                                    <w:t>organizzazione di un evento annuale nazionale</w:t>
                                                                  </w:r>
                                                                  <w:r>
                                                                    <w:rPr>
                                                                      <w:rFonts w:ascii="Helvetica" w:hAnsi="Helvetica" w:cs="Helvetica"/>
                                                                      <w:color w:val="202020"/>
                                                                      <w:sz w:val="20"/>
                                                                      <w:szCs w:val="20"/>
                                                                    </w:rPr>
                                                                    <w:t xml:space="preserve">, affiancato da incontri territoriali per diffondere buone pratiche e approfondire i temi legati alla legalità e alla </w:t>
                                                                  </w:r>
                                                                  <w:proofErr w:type="spellStart"/>
                                                                  <w:r>
                                                                    <w:rPr>
                                                                      <w:rFonts w:ascii="Helvetica" w:hAnsi="Helvetica" w:cs="Helvetica"/>
                                                                      <w:color w:val="202020"/>
                                                                      <w:sz w:val="20"/>
                                                                      <w:szCs w:val="20"/>
                                                                    </w:rPr>
                                                                    <w:t>governance</w:t>
                                                                  </w:r>
                                                                  <w:proofErr w:type="spellEnd"/>
                                                                  <w:r>
                                                                    <w:rPr>
                                                                      <w:rFonts w:ascii="Helvetica" w:hAnsi="Helvetica" w:cs="Helvetica"/>
                                                                      <w:color w:val="202020"/>
                                                                      <w:sz w:val="20"/>
                                                                      <w:szCs w:val="20"/>
                                                                    </w:rPr>
                                                                    <w:t xml:space="preserve"> etica.</w:t>
                                                                  </w:r>
                                                                  <w:r>
                                                                    <w:rPr>
                                                                      <w:rFonts w:ascii="Helvetica" w:hAnsi="Helvetica" w:cs="Helvetica"/>
                                                                      <w:color w:val="202020"/>
                                                                      <w:sz w:val="20"/>
                                                                      <w:szCs w:val="20"/>
                                                                    </w:rPr>
                                                                    <w:br/>
                                                                  </w:r>
                                                                  <w:r>
                                                                    <w:rPr>
                                                                      <w:rFonts w:ascii="Helvetica" w:hAnsi="Helvetica" w:cs="Helvetica"/>
                                                                      <w:color w:val="202020"/>
                                                                      <w:sz w:val="20"/>
                                                                      <w:szCs w:val="20"/>
                                                                    </w:rPr>
                                                                    <w:br/>
                                                                    <w:t xml:space="preserve">«I liberi professionisti svolgono un ruolo essenziale nei processi economici e sociali del Paese – ha dichiarato il </w:t>
                                                                  </w:r>
                                                                  <w:r>
                                                                    <w:rPr>
                                                                      <w:rStyle w:val="Enfasigrassetto"/>
                                                                      <w:rFonts w:ascii="Helvetica" w:hAnsi="Helvetica" w:cs="Helvetica"/>
                                                                      <w:color w:val="202020"/>
                                                                      <w:sz w:val="20"/>
                                                                      <w:szCs w:val="20"/>
                                                                    </w:rPr>
                                                                    <w:t>presidente di Confprofessioni, </w:t>
                                                                  </w:r>
                                                                  <w:r>
                                                                    <w:rPr>
                                                                      <w:rStyle w:val="Enfasicorsivo"/>
                                                                      <w:rFonts w:ascii="Helvetica" w:hAnsi="Helvetica" w:cs="Helvetica"/>
                                                                      <w:b/>
                                                                      <w:bCs/>
                                                                      <w:color w:val="202020"/>
                                                                      <w:sz w:val="20"/>
                                                                      <w:szCs w:val="20"/>
                                                                    </w:rPr>
                                                                    <w:t>Marco Natali</w:t>
                                                                  </w:r>
                                                                  <w:r>
                                                                    <w:rPr>
                                                                      <w:rFonts w:ascii="Helvetica" w:hAnsi="Helvetica" w:cs="Helvetica"/>
                                                                      <w:color w:val="202020"/>
                                                                      <w:sz w:val="20"/>
                                                                      <w:szCs w:val="20"/>
                                                                    </w:rPr>
                                                                    <w:t> – Per questo riteniamo fondamentale rafforzare la cultura della legalità e della responsabilità, affiancando le istituzioni e contribuendo alla prevenzione di fenomeni mafiosi e corruttivi».</w:t>
                                                                  </w:r>
                                                                  <w:r>
                                                                    <w:rPr>
                                                                      <w:rFonts w:ascii="Helvetica" w:hAnsi="Helvetica" w:cs="Helvetica"/>
                                                                      <w:color w:val="202020"/>
                                                                      <w:sz w:val="20"/>
                                                                      <w:szCs w:val="20"/>
                                                                    </w:rPr>
                                                                    <w:br/>
                                                                  </w:r>
                                                                  <w:r>
                                                                    <w:rPr>
                                                                      <w:rFonts w:ascii="Helvetica" w:hAnsi="Helvetica" w:cs="Helvetica"/>
                                                                      <w:color w:val="202020"/>
                                                                      <w:sz w:val="20"/>
                                                                      <w:szCs w:val="20"/>
                                                                    </w:rPr>
                                                                    <w:br/>
                                                                    <w:t xml:space="preserve">«Oggi, più che mai, è necessario costruire un’alleanza solida tra enti locali e mondo delle professioni - ha dichiarato il </w:t>
                                                                  </w:r>
                                                                  <w:r>
                                                                    <w:rPr>
                                                                      <w:rStyle w:val="Enfasigrassetto"/>
                                                                      <w:rFonts w:ascii="Helvetica" w:hAnsi="Helvetica" w:cs="Helvetica"/>
                                                                      <w:color w:val="202020"/>
                                                                      <w:sz w:val="20"/>
                                                                      <w:szCs w:val="20"/>
                                                                    </w:rPr>
                                                                    <w:t xml:space="preserve">presidente di Avviso Pubblico, </w:t>
                                                                  </w:r>
                                                                  <w:r>
                                                                    <w:rPr>
                                                                      <w:rStyle w:val="Enfasicorsivo"/>
                                                                      <w:rFonts w:ascii="Helvetica" w:hAnsi="Helvetica" w:cs="Helvetica"/>
                                                                      <w:b/>
                                                                      <w:bCs/>
                                                                      <w:color w:val="202020"/>
                                                                      <w:sz w:val="20"/>
                                                                      <w:szCs w:val="20"/>
                                                                    </w:rPr>
                                                                    <w:t>Roberto Montà</w:t>
                                                                  </w:r>
                                                                  <w:r>
                                                                    <w:rPr>
                                                                      <w:rFonts w:ascii="Helvetica" w:hAnsi="Helvetica" w:cs="Helvetica"/>
                                                                      <w:color w:val="202020"/>
                                                                      <w:sz w:val="20"/>
                                                                      <w:szCs w:val="20"/>
                                                                    </w:rPr>
                                                                    <w:t xml:space="preserve"> - perché solo attraverso una rete coesa e consapevole possiamo fronteggiare la crescente complessità del radicamento mafioso sui nostri territori. Avviso Pubblico da tempo supporta e affianca i </w:t>
                                                                  </w:r>
                                                                  <w:r>
                                                                    <w:rPr>
                                                                      <w:rFonts w:ascii="Helvetica" w:hAnsi="Helvetica" w:cs="Helvetica"/>
                                                                      <w:color w:val="202020"/>
                                                                      <w:sz w:val="20"/>
                                                                      <w:szCs w:val="20"/>
                                                                    </w:rPr>
                                                                    <w:lastRenderedPageBreak/>
                                                                    <w:t>professionisti a cogliere i segnali di evoluzione del fenomeno mafioso e ad aumentare gli anticorpi di chi agisce nell'economia e nella relazione con la P.A, per tutelare la democrazia e garantire ai cittadini istituzioni credibili e vicine ai loro bisogni».</w:t>
                                                                  </w:r>
                                                                  <w:r>
                                                                    <w:rPr>
                                                                      <w:rFonts w:ascii="Helvetica" w:hAnsi="Helvetica" w:cs="Helvetica"/>
                                                                      <w:color w:val="202020"/>
                                                                      <w:sz w:val="20"/>
                                                                      <w:szCs w:val="20"/>
                                                                    </w:rPr>
                                                                    <w:br/>
                                                                    <w:t> </w:t>
                                                                  </w:r>
                                                                  <w:r>
                                                                    <w:rPr>
                                                                      <w:rFonts w:ascii="Helvetica" w:hAnsi="Helvetica" w:cs="Helvetica"/>
                                                                      <w:color w:val="202020"/>
                                                                      <w:sz w:val="20"/>
                                                                      <w:szCs w:val="20"/>
                                                                    </w:rPr>
                                                                    <w:br/>
                                                                    <w:t>L’intesa, siglata in occasione del 29° anniversario della nascita di Avviso Pubblico (fondata nel 1996 per promuovere la cultura della legalità), punta a rafforzare la consapevolezza dei professionisti sul proprio ruolo sociale, rendendoli protagonisti attivi nella costruzione di una società più giusta, trasparente e inclusiva.</w:t>
                                                                  </w:r>
                                                                  <w:r>
                                                                    <w:rPr>
                                                                      <w:rFonts w:ascii="Helvetica" w:hAnsi="Helvetica" w:cs="Helvetica"/>
                                                                      <w:color w:val="202020"/>
                                                                      <w:sz w:val="20"/>
                                                                      <w:szCs w:val="20"/>
                                                                    </w:rPr>
                                                                    <w:br/>
                                                                  </w:r>
                                                                  <w:r>
                                                                    <w:rPr>
                                                                      <w:rFonts w:ascii="Helvetica" w:hAnsi="Helvetica" w:cs="Helvetica"/>
                                                                      <w:color w:val="202020"/>
                                                                      <w:sz w:val="20"/>
                                                                      <w:szCs w:val="20"/>
                                                                    </w:rPr>
                                                                    <w:br/>
                                                                    <w:t xml:space="preserve">Il protocollo fa leva sul portale </w:t>
                                                                  </w:r>
                                                                  <w:r>
                                                                    <w:rPr>
                                                                      <w:rStyle w:val="Enfasigrassetto"/>
                                                                      <w:rFonts w:ascii="Helvetica" w:hAnsi="Helvetica" w:cs="Helvetica"/>
                                                                      <w:color w:val="202020"/>
                                                                      <w:sz w:val="20"/>
                                                                      <w:szCs w:val="20"/>
                                                                    </w:rPr>
                                                                    <w:t>“Osservatorio Parlamentare”</w:t>
                                                                  </w:r>
                                                                  <w:r>
                                                                    <w:rPr>
                                                                      <w:rFonts w:ascii="Helvetica" w:hAnsi="Helvetica" w:cs="Helvetica"/>
                                                                      <w:color w:val="202020"/>
                                                                      <w:sz w:val="20"/>
                                                                      <w:szCs w:val="20"/>
                                                                    </w:rPr>
                                                                    <w:t>, attivo dal 2014, che garantisce un monitoraggio costante dell’attività legislativa e d’inchiesta su temi legati alla lotta alla criminalità e alla corruzione. L’accordo si inserisce nel solco della “</w:t>
                                                                  </w:r>
                                                                  <w:r>
                                                                    <w:rPr>
                                                                      <w:rStyle w:val="Enfasigrassetto"/>
                                                                      <w:rFonts w:ascii="Helvetica" w:hAnsi="Helvetica" w:cs="Helvetica"/>
                                                                      <w:color w:val="202020"/>
                                                                      <w:sz w:val="20"/>
                                                                      <w:szCs w:val="20"/>
                                                                    </w:rPr>
                                                                    <w:t>Rome Call for AI Ethics”</w:t>
                                                                  </w:r>
                                                                  <w:r>
                                                                    <w:rPr>
                                                                      <w:rFonts w:ascii="Helvetica" w:hAnsi="Helvetica" w:cs="Helvetica"/>
                                                                      <w:color w:val="202020"/>
                                                                      <w:sz w:val="20"/>
                                                                      <w:szCs w:val="20"/>
                                                                    </w:rPr>
                                                                    <w:t xml:space="preserve"> sottoscritta da Confprofessioni lo scorso novembre, che promuove un approccio etico all’intelligenza artificiale, riconoscendo il ruolo chiave dei professionisti nei settori della </w:t>
                                                                  </w:r>
                                                                  <w:r>
                                                                    <w:rPr>
                                                                      <w:rStyle w:val="Enfasigrassetto"/>
                                                                      <w:rFonts w:ascii="Helvetica" w:hAnsi="Helvetica" w:cs="Helvetica"/>
                                                                      <w:color w:val="202020"/>
                                                                      <w:sz w:val="20"/>
                                                                      <w:szCs w:val="20"/>
                                                                    </w:rPr>
                                                                    <w:t>giustizia, sanità, tutela ambientale e sviluppo economico</w:t>
                                                                  </w:r>
                                                                  <w:r>
                                                                    <w:rPr>
                                                                      <w:rFonts w:ascii="Helvetica" w:hAnsi="Helvetica" w:cs="Helvetica"/>
                                                                      <w:color w:val="202020"/>
                                                                      <w:sz w:val="20"/>
                                                                      <w:szCs w:val="20"/>
                                                                    </w:rPr>
                                                                    <w:t>.</w:t>
                                                                  </w:r>
                                                                </w:p>
                                                                <w:p w:rsidR="00F40E74" w:rsidRDefault="00F40E74" w:rsidP="00F40E74">
                                                                  <w:pPr>
                                                                    <w:spacing w:before="150" w:after="150" w:line="360" w:lineRule="auto"/>
                                                                    <w:jc w:val="both"/>
                                                                    <w:rPr>
                                                                      <w:rFonts w:ascii="Helvetica" w:hAnsi="Helvetica" w:cs="Helvetica"/>
                                                                      <w:color w:val="202020"/>
                                                                      <w:sz w:val="24"/>
                                                                      <w:szCs w:val="24"/>
                                                                    </w:rPr>
                                                                  </w:pPr>
                                                                  <w:r>
                                                                    <w:rPr>
                                                                      <w:rFonts w:ascii="Helvetica" w:hAnsi="Helvetica" w:cs="Helvetica"/>
                                                                      <w:color w:val="202020"/>
                                                                      <w:sz w:val="20"/>
                                                                      <w:szCs w:val="20"/>
                                                                    </w:rPr>
                                                                    <w:br/>
                                                                    <w:t> </w:t>
                                                                  </w:r>
                                                                </w:p>
                                                                <w:p w:rsidR="00F40E74" w:rsidRDefault="00F40E74" w:rsidP="00F40E74">
                                                                  <w:pPr>
                                                                    <w:spacing w:before="150" w:after="150" w:line="360" w:lineRule="auto"/>
                                                                    <w:rPr>
                                                                      <w:rFonts w:ascii="Helvetica" w:hAnsi="Helvetica" w:cs="Helvetica"/>
                                                                      <w:color w:val="202020"/>
                                                                      <w:sz w:val="24"/>
                                                                      <w:szCs w:val="24"/>
                                                                    </w:rPr>
                                                                  </w:pPr>
                                                                  <w:r>
                                                                    <w:rPr>
                                                                      <w:rStyle w:val="Enfasigrassetto"/>
                                                                      <w:rFonts w:ascii="Helvetica" w:hAnsi="Helvetica" w:cs="Helvetica"/>
                                                                      <w:color w:val="202020"/>
                                                                      <w:sz w:val="17"/>
                                                                      <w:szCs w:val="17"/>
                                                                    </w:rPr>
                                                                    <w:t xml:space="preserve">Confprofessioni </w:t>
                                                                  </w:r>
                                                                  <w:r>
                                                                    <w:rPr>
                                                                      <w:rFonts w:ascii="Helvetica" w:hAnsi="Helvetica" w:cs="Helvetica"/>
                                                                      <w:color w:val="202020"/>
                                                                      <w:sz w:val="17"/>
                                                                      <w:szCs w:val="17"/>
                                                                    </w:rPr>
                                                                    <w:t>è la principale associazione di rappresentanza dei liberi professionisti in Italia. Attraverso l’adesione volontaria di 20 associazioni di categoria, la Confederazione italiana libere professioni riunisce un sistema economico e sociale composto da oltre 1,5 milioni di liberi professionisti, che sviluppano un comparto produttivo di 4 milioni di lavoratori che formano il 13% del Pil nazionale. Fin dalla sua fondazione, avvenuta nel 1966, Confprofessioni segna uno spartiacque nel sistema della rappresentanza dei liberi professionisti, marcando il perimetro della tutela degli interessi collettivi delle categorie professionali che si riconoscono nei valori della Confederazione: una prerogativa che discende direttamente dal suo ruolo di firmataria, per la parte datoriale, insieme con le controparti sindacali del comparto, del Contratto collettivo nazionale di lavoro degli studi professionali, il più rappresentativo del settore professionale nel panorama della contrattazione nazionale.</w:t>
                                                                  </w:r>
                                                                  <w:r>
                                                                    <w:rPr>
                                                                      <w:rFonts w:ascii="Helvetica" w:hAnsi="Helvetica" w:cs="Helvetica"/>
                                                                      <w:color w:val="202020"/>
                                                                      <w:sz w:val="17"/>
                                                                      <w:szCs w:val="17"/>
                                                                    </w:rPr>
                                                                    <w:br/>
                                                                  </w:r>
                                                                  <w:r>
                                                                    <w:rPr>
                                                                      <w:rFonts w:ascii="Helvetica" w:hAnsi="Helvetica" w:cs="Helvetica"/>
                                                                      <w:color w:val="202020"/>
                                                                      <w:sz w:val="17"/>
                                                                      <w:szCs w:val="17"/>
                                                                    </w:rPr>
                                                                    <w:br/>
                                                                  </w:r>
                                                                  <w:r>
                                                                    <w:rPr>
                                                                      <w:rStyle w:val="Enfasigrassetto"/>
                                                                      <w:rFonts w:ascii="Helvetica" w:hAnsi="Helvetica" w:cs="Helvetica"/>
                                                                      <w:color w:val="202020"/>
                                                                      <w:sz w:val="17"/>
                                                                      <w:szCs w:val="17"/>
                                                                    </w:rPr>
                                                                    <w:t>Avviso Pubblico</w:t>
                                                                  </w:r>
                                                                  <w:r>
                                                                    <w:rPr>
                                                                      <w:rFonts w:ascii="Helvetica" w:hAnsi="Helvetica" w:cs="Helvetica"/>
                                                                      <w:color w:val="202020"/>
                                                                      <w:sz w:val="17"/>
                                                                      <w:szCs w:val="17"/>
                                                                    </w:rPr>
                                                                    <w:t xml:space="preserve"> è una rete di Enti locali e Regioni che da quasi trent’anni promuove la cultura della legalità democratica e della cittadinanza attiva. Nata nel 1996, l’Associazione si pone come obiettivo quello di collegare e sostenere Comuni, Province, Regioni e società partecipate, e amministratori locali, nello sforzo di prevenire e contrastare mafie e corruzione.  Nel corso degli anni l’associazione ha ampliato la sua rete - oggi conta oltre 600 soci – e il suo raggio d’azione, diventando un punto di riferimento nazionale per le amministrazioni pubbliche. Dal 2010 pubblica il Rapporto “Amministratori sotto tiro”, un’analisi annuale sulle intimidazioni e le aggressioni ai danni di sindaci, assessori e funzionari della pubblica amministrazione. Inoltre Avviso Pubblico organizza corsi di formazione per amministratori, funzionari pubblici, associazioni di categoria e cittadini; realizza dossier e rapporti sul rapporto fra criminalità organizzata e pubblica amministrazione; promuove campagne di sensibilizzazione e progetti </w:t>
                                                                  </w:r>
                                                                  <w:r>
                                                                    <w:rPr>
                                                                      <w:rFonts w:ascii="Helvetica" w:hAnsi="Helvetica" w:cs="Helvetica"/>
                                                                      <w:color w:val="202020"/>
                                                                      <w:sz w:val="17"/>
                                                                      <w:szCs w:val="17"/>
                                                                    </w:rPr>
                                                                    <w:lastRenderedPageBreak/>
                                                                    <w:t>educativi nelle scuole; collabora con istituzioni, magistratura, forze dell’ordine, università e società civile.</w:t>
                                                                  </w:r>
                                                                  <w:r>
                                                                    <w:rPr>
                                                                      <w:rFonts w:ascii="Helvetica" w:hAnsi="Helvetica" w:cs="Helvetica"/>
                                                                      <w:color w:val="202020"/>
                                                                      <w:sz w:val="24"/>
                                                                      <w:szCs w:val="24"/>
                                                                    </w:rPr>
                                                                    <w:br/>
                                                                  </w:r>
                                                                  <w:r>
                                                                    <w:rPr>
                                                                      <w:rFonts w:ascii="Helvetica" w:hAnsi="Helvetica" w:cs="Helvetica"/>
                                                                      <w:color w:val="202020"/>
                                                                      <w:sz w:val="24"/>
                                                                      <w:szCs w:val="24"/>
                                                                    </w:rPr>
                                                                    <w:br/>
                                                                  </w:r>
                                                                  <w:r>
                                                                    <w:rPr>
                                                                      <w:rStyle w:val="Enfasigrassetto"/>
                                                                      <w:rFonts w:ascii="Helvetica" w:hAnsi="Helvetica" w:cs="Helvetica"/>
                                                                      <w:color w:val="202020"/>
                                                                      <w:sz w:val="15"/>
                                                                      <w:szCs w:val="15"/>
                                                                    </w:rPr>
                                                                    <w:t>Per informazioni:</w:t>
                                                                  </w:r>
                                                                  <w:r>
                                                                    <w:rPr>
                                                                      <w:rFonts w:ascii="Helvetica" w:hAnsi="Helvetica" w:cs="Helvetica"/>
                                                                      <w:color w:val="202020"/>
                                                                      <w:sz w:val="15"/>
                                                                      <w:szCs w:val="15"/>
                                                                    </w:rPr>
                                                                    <w:br/>
                                                                  </w:r>
                                                                  <w:r>
                                                                    <w:rPr>
                                                                      <w:rStyle w:val="Enfasigrassetto"/>
                                                                      <w:rFonts w:ascii="Helvetica" w:hAnsi="Helvetica" w:cs="Helvetica"/>
                                                                      <w:color w:val="202020"/>
                                                                      <w:sz w:val="15"/>
                                                                      <w:szCs w:val="15"/>
                                                                    </w:rPr>
                                                                    <w:t>Confprofessioni Ufficio stampa</w:t>
                                                                  </w:r>
                                                                  <w:r>
                                                                    <w:rPr>
                                                                      <w:rFonts w:ascii="Helvetica" w:hAnsi="Helvetica" w:cs="Helvetica"/>
                                                                      <w:color w:val="202020"/>
                                                                      <w:sz w:val="15"/>
                                                                      <w:szCs w:val="15"/>
                                                                    </w:rPr>
                                                                    <w:br/>
                                                                  </w:r>
                                                                  <w:hyperlink r:id="rId7" w:history="1">
                                                                    <w:r>
                                                                      <w:rPr>
                                                                        <w:rStyle w:val="Collegamentoipertestuale"/>
                                                                        <w:rFonts w:ascii="Helvetica" w:hAnsi="Helvetica" w:cs="Helvetica"/>
                                                                        <w:color w:val="007C89"/>
                                                                        <w:sz w:val="15"/>
                                                                        <w:szCs w:val="15"/>
                                                                      </w:rPr>
                                                                      <w:t>ufficiostampa@confprofessioni.eu</w:t>
                                                                    </w:r>
                                                                  </w:hyperlink>
                                                                  <w:r>
                                                                    <w:rPr>
                                                                      <w:rFonts w:ascii="Helvetica" w:hAnsi="Helvetica" w:cs="Helvetica"/>
                                                                      <w:color w:val="202020"/>
                                                                      <w:sz w:val="15"/>
                                                                      <w:szCs w:val="15"/>
                                                                    </w:rPr>
                                                                    <w:t xml:space="preserve"> - 34828484541</w:t>
                                                                  </w:r>
                                                                  <w:r>
                                                                    <w:rPr>
                                                                      <w:rFonts w:ascii="Helvetica" w:hAnsi="Helvetica" w:cs="Helvetica"/>
                                                                      <w:color w:val="202020"/>
                                                                      <w:sz w:val="15"/>
                                                                      <w:szCs w:val="15"/>
                                                                    </w:rPr>
                                                                    <w:br/>
                                                                    <w:t> </w:t>
                                                                  </w:r>
                                                                  <w:r>
                                                                    <w:rPr>
                                                                      <w:rFonts w:ascii="Helvetica" w:hAnsi="Helvetica" w:cs="Helvetica"/>
                                                                      <w:color w:val="202020"/>
                                                                      <w:sz w:val="15"/>
                                                                      <w:szCs w:val="15"/>
                                                                    </w:rPr>
                                                                    <w:br/>
                                                                  </w:r>
                                                                  <w:r>
                                                                    <w:rPr>
                                                                      <w:rStyle w:val="Enfasigrassetto"/>
                                                                      <w:rFonts w:ascii="Helvetica" w:hAnsi="Helvetica" w:cs="Helvetica"/>
                                                                      <w:color w:val="202020"/>
                                                                      <w:sz w:val="15"/>
                                                                      <w:szCs w:val="15"/>
                                                                    </w:rPr>
                                                                    <w:t>Per informazioni:</w:t>
                                                                  </w:r>
                                                                  <w:r>
                                                                    <w:rPr>
                                                                      <w:rFonts w:ascii="Helvetica" w:hAnsi="Helvetica" w:cs="Helvetica"/>
                                                                      <w:color w:val="202020"/>
                                                                      <w:sz w:val="15"/>
                                                                      <w:szCs w:val="15"/>
                                                                    </w:rPr>
                                                                    <w:br/>
                                                                  </w:r>
                                                                  <w:r>
                                                                    <w:rPr>
                                                                      <w:rStyle w:val="Enfasigrassetto"/>
                                                                      <w:rFonts w:ascii="Helvetica" w:hAnsi="Helvetica" w:cs="Helvetica"/>
                                                                      <w:color w:val="202020"/>
                                                                      <w:sz w:val="15"/>
                                                                      <w:szCs w:val="15"/>
                                                                    </w:rPr>
                                                                    <w:t>Avviso Pubblico Ufficio stampa</w:t>
                                                                  </w:r>
                                                                  <w:r>
                                                                    <w:rPr>
                                                                      <w:rFonts w:ascii="Helvetica" w:hAnsi="Helvetica" w:cs="Helvetica"/>
                                                                      <w:color w:val="202020"/>
                                                                      <w:sz w:val="15"/>
                                                                      <w:szCs w:val="15"/>
                                                                    </w:rPr>
                                                                    <w:br/>
                                                                  </w:r>
                                                                  <w:hyperlink r:id="rId8" w:history="1">
                                                                    <w:r>
                                                                      <w:rPr>
                                                                        <w:rStyle w:val="Collegamentoipertestuale"/>
                                                                        <w:rFonts w:ascii="Helvetica" w:hAnsi="Helvetica" w:cs="Helvetica"/>
                                                                        <w:color w:val="007C89"/>
                                                                        <w:sz w:val="15"/>
                                                                        <w:szCs w:val="15"/>
                                                                      </w:rPr>
                                                                      <w:t>stampa@avvisopubblico.it</w:t>
                                                                    </w:r>
                                                                  </w:hyperlink>
                                                                  <w:r>
                                                                    <w:rPr>
                                                                      <w:rFonts w:ascii="Helvetica" w:hAnsi="Helvetica" w:cs="Helvetica"/>
                                                                      <w:color w:val="202020"/>
                                                                      <w:sz w:val="15"/>
                                                                      <w:szCs w:val="15"/>
                                                                    </w:rPr>
                                                                    <w:t xml:space="preserve"> - 3357305980</w:t>
                                                                  </w:r>
                                                                  <w:r>
                                                                    <w:rPr>
                                                                      <w:rFonts w:ascii="Helvetica" w:hAnsi="Helvetica" w:cs="Helvetica"/>
                                                                      <w:color w:val="202020"/>
                                                                      <w:sz w:val="15"/>
                                                                      <w:szCs w:val="15"/>
                                                                    </w:rPr>
                                                                    <w:br/>
                                                                    <w:t> </w:t>
                                                                  </w:r>
                                                                  <w:r>
                                                                    <w:rPr>
                                                                      <w:rFonts w:ascii="Helvetica" w:hAnsi="Helvetica" w:cs="Helvetica"/>
                                                                      <w:color w:val="202020"/>
                                                                      <w:sz w:val="15"/>
                                                                      <w:szCs w:val="15"/>
                                                                    </w:rPr>
                                                                    <w:br/>
                                                                    <w:t> </w:t>
                                                                  </w:r>
                                                                  <w:r>
                                                                    <w:rPr>
                                                                      <w:rFonts w:ascii="Helvetica" w:hAnsi="Helvetica" w:cs="Helvetica"/>
                                                                      <w:color w:val="202020"/>
                                                                      <w:sz w:val="24"/>
                                                                      <w:szCs w:val="24"/>
                                                                    </w:rPr>
                                                                    <w:br/>
                                                                    <w:t> </w:t>
                                                                  </w:r>
                                                                </w:p>
                                                              </w:tc>
                                                            </w:tr>
                                                          </w:tbl>
                                                          <w:p w:rsidR="00F40E74" w:rsidRDefault="00F40E74" w:rsidP="00F40E74">
                                                            <w:pPr>
                                                              <w:rPr>
                                                                <w:rFonts w:ascii="Times New Roman" w:eastAsia="Times New Roman" w:hAnsi="Times New Roman" w:cs="Times New Roman"/>
                                                                <w:sz w:val="20"/>
                                                                <w:szCs w:val="20"/>
                                                              </w:rPr>
                                                            </w:pPr>
                                                          </w:p>
                                                        </w:tc>
                                                      </w:tr>
                                                    </w:tbl>
                                                    <w:p w:rsidR="00F40E74" w:rsidRDefault="00F40E74" w:rsidP="00F40E74">
                                                      <w:pPr>
                                                        <w:rPr>
                                                          <w:rFonts w:ascii="Times New Roman" w:eastAsia="Times New Roman" w:hAnsi="Times New Roman" w:cs="Times New Roman"/>
                                                          <w:sz w:val="20"/>
                                                          <w:szCs w:val="20"/>
                                                        </w:rPr>
                                                      </w:pPr>
                                                    </w:p>
                                                  </w:tc>
                                                </w:tr>
                                              </w:tbl>
                                              <w:p w:rsidR="00F40E74" w:rsidRDefault="00F40E74" w:rsidP="00F40E74">
                                                <w:pPr>
                                                  <w:rPr>
                                                    <w:rFonts w:ascii="Times New Roman" w:eastAsia="Times New Roman" w:hAnsi="Times New Roman" w:cs="Times New Roman"/>
                                                    <w:sz w:val="20"/>
                                                    <w:szCs w:val="20"/>
                                                  </w:rPr>
                                                </w:pPr>
                                              </w:p>
                                            </w:tc>
                                          </w:tr>
                                        </w:tbl>
                                        <w:p w:rsidR="00597FDD" w:rsidRDefault="00597FDD" w:rsidP="00597FDD">
                                          <w:pPr>
                                            <w:jc w:val="center"/>
                                            <w:rPr>
                                              <w:rFonts w:ascii="Times New Roman" w:eastAsia="Times New Roman" w:hAnsi="Times New Roman" w:cs="Times New Roman"/>
                                              <w:sz w:val="20"/>
                                              <w:szCs w:val="20"/>
                                            </w:rPr>
                                          </w:pPr>
                                        </w:p>
                                      </w:tc>
                                    </w:tr>
                                  </w:tbl>
                                  <w:p w:rsidR="009E4C47" w:rsidRDefault="009E4C47" w:rsidP="009E4C47">
                                    <w:pPr>
                                      <w:jc w:val="center"/>
                                      <w:rPr>
                                        <w:rFonts w:ascii="Times New Roman" w:eastAsia="Times New Roman" w:hAnsi="Times New Roman" w:cs="Times New Roman"/>
                                        <w:sz w:val="20"/>
                                        <w:szCs w:val="20"/>
                                      </w:rPr>
                                    </w:pPr>
                                  </w:p>
                                </w:tc>
                              </w:tr>
                            </w:tbl>
                            <w:p w:rsidR="00BB65F7" w:rsidRPr="00BB65F7" w:rsidRDefault="00BB65F7">
                              <w:pPr>
                                <w:pStyle w:val="Titolo5"/>
                                <w:spacing w:line="360" w:lineRule="auto"/>
                                <w:jc w:val="both"/>
                                <w:rPr>
                                  <w:rFonts w:ascii="Times New Roman" w:eastAsia="Times New Roman" w:hAnsi="Times New Roman" w:cs="Times New Roman"/>
                                  <w:color w:val="202020"/>
                                </w:rPr>
                              </w:pPr>
                              <w:r w:rsidRPr="00BB65F7">
                                <w:rPr>
                                  <w:rFonts w:ascii="Times New Roman" w:eastAsia="Times New Roman" w:hAnsi="Times New Roman" w:cs="Times New Roman"/>
                                  <w:color w:val="202020"/>
                                </w:rPr>
                                <w:lastRenderedPageBreak/>
                                <w:t> </w:t>
                              </w:r>
                            </w:p>
                          </w:tc>
                        </w:tr>
                      </w:tbl>
                      <w:p w:rsidR="00BB65F7" w:rsidRPr="00BB65F7" w:rsidRDefault="00BB65F7">
                        <w:pPr>
                          <w:rPr>
                            <w:rFonts w:ascii="Times New Roman" w:eastAsia="Times New Roman" w:hAnsi="Times New Roman" w:cs="Times New Roman"/>
                            <w:sz w:val="20"/>
                            <w:szCs w:val="20"/>
                          </w:rPr>
                        </w:pPr>
                      </w:p>
                    </w:tc>
                  </w:tr>
                </w:tbl>
                <w:p w:rsidR="00BB65F7" w:rsidRPr="00BB65F7" w:rsidRDefault="00BB65F7">
                  <w:pPr>
                    <w:rPr>
                      <w:rFonts w:ascii="Times New Roman" w:eastAsia="Times New Roman" w:hAnsi="Times New Roman" w:cs="Times New Roman"/>
                      <w:sz w:val="20"/>
                      <w:szCs w:val="20"/>
                    </w:rPr>
                  </w:pPr>
                </w:p>
              </w:tc>
            </w:tr>
          </w:tbl>
          <w:p w:rsidR="00BB65F7" w:rsidRPr="00BB65F7" w:rsidRDefault="00BB65F7">
            <w:pPr>
              <w:rPr>
                <w:rFonts w:ascii="Times New Roman" w:eastAsia="Times New Roman" w:hAnsi="Times New Roman" w:cs="Times New Roman"/>
                <w:sz w:val="20"/>
                <w:szCs w:val="20"/>
              </w:rPr>
            </w:pPr>
          </w:p>
        </w:tc>
      </w:tr>
    </w:tbl>
    <w:p w:rsidR="00AF293A" w:rsidRPr="00D258CC" w:rsidRDefault="00AF293A" w:rsidP="000E53BD">
      <w:pPr>
        <w:rPr>
          <w:rFonts w:ascii="Times New Roman" w:hAnsi="Times New Roman" w:cs="Times New Roman"/>
          <w:sz w:val="24"/>
          <w:szCs w:val="24"/>
        </w:rPr>
      </w:pPr>
    </w:p>
    <w:sectPr w:rsidR="00AF293A" w:rsidRPr="00D258CC">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025" w:rsidRDefault="00130025" w:rsidP="00F80931">
      <w:r>
        <w:separator/>
      </w:r>
    </w:p>
  </w:endnote>
  <w:endnote w:type="continuationSeparator" w:id="0">
    <w:p w:rsidR="00130025" w:rsidRDefault="00130025" w:rsidP="00F8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025" w:rsidRDefault="00130025" w:rsidP="00F80931">
      <w:r>
        <w:separator/>
      </w:r>
    </w:p>
  </w:footnote>
  <w:footnote w:type="continuationSeparator" w:id="0">
    <w:p w:rsidR="00130025" w:rsidRDefault="00130025" w:rsidP="00F80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E74" w:rsidRDefault="00F40E74">
    <w:pPr>
      <w:pStyle w:val="Intestazione"/>
    </w:pPr>
    <w:r>
      <w:rPr>
        <w:noProof/>
      </w:rPr>
      <w:drawing>
        <wp:inline distT="0" distB="0" distL="0" distR="0">
          <wp:extent cx="2613660" cy="773550"/>
          <wp:effectExtent l="0" t="0" r="0" b="762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conf.png"/>
                  <pic:cNvPicPr/>
                </pic:nvPicPr>
                <pic:blipFill>
                  <a:blip r:embed="rId1">
                    <a:extLst>
                      <a:ext uri="{28A0092B-C50C-407E-A947-70E740481C1C}">
                        <a14:useLocalDpi xmlns:a14="http://schemas.microsoft.com/office/drawing/2010/main" val="0"/>
                      </a:ext>
                    </a:extLst>
                  </a:blip>
                  <a:stretch>
                    <a:fillRect/>
                  </a:stretch>
                </pic:blipFill>
                <pic:spPr>
                  <a:xfrm>
                    <a:off x="0" y="0"/>
                    <a:ext cx="2628272" cy="777875"/>
                  </a:xfrm>
                  <a:prstGeom prst="rect">
                    <a:avLst/>
                  </a:prstGeom>
                </pic:spPr>
              </pic:pic>
            </a:graphicData>
          </a:graphic>
        </wp:inline>
      </w:drawing>
    </w:r>
    <w:r>
      <w:tab/>
      <w:t xml:space="preserve">                </w:t>
    </w:r>
    <w:r>
      <w:rPr>
        <w:noProof/>
      </w:rPr>
      <w:drawing>
        <wp:inline distT="0" distB="0" distL="0" distR="0">
          <wp:extent cx="883920" cy="860659"/>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avviso pubblico.png"/>
                  <pic:cNvPicPr/>
                </pic:nvPicPr>
                <pic:blipFill>
                  <a:blip r:embed="rId2">
                    <a:extLst>
                      <a:ext uri="{28A0092B-C50C-407E-A947-70E740481C1C}">
                        <a14:useLocalDpi xmlns:a14="http://schemas.microsoft.com/office/drawing/2010/main" val="0"/>
                      </a:ext>
                    </a:extLst>
                  </a:blip>
                  <a:stretch>
                    <a:fillRect/>
                  </a:stretch>
                </pic:blipFill>
                <pic:spPr>
                  <a:xfrm>
                    <a:off x="0" y="0"/>
                    <a:ext cx="893026" cy="869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F3365"/>
    <w:multiLevelType w:val="multilevel"/>
    <w:tmpl w:val="CF60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31"/>
    <w:rsid w:val="000E53BD"/>
    <w:rsid w:val="00130025"/>
    <w:rsid w:val="00221981"/>
    <w:rsid w:val="00597FDD"/>
    <w:rsid w:val="007E7E63"/>
    <w:rsid w:val="009E4C47"/>
    <w:rsid w:val="00AF293A"/>
    <w:rsid w:val="00B80660"/>
    <w:rsid w:val="00BB65F7"/>
    <w:rsid w:val="00C53710"/>
    <w:rsid w:val="00D258CC"/>
    <w:rsid w:val="00F40E74"/>
    <w:rsid w:val="00F809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704D9"/>
  <w15:chartTrackingRefBased/>
  <w15:docId w15:val="{311546DF-75D5-4540-9EB6-C8CB1E68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80931"/>
    <w:pPr>
      <w:spacing w:after="0" w:line="240" w:lineRule="auto"/>
    </w:pPr>
    <w:rPr>
      <w:rFonts w:ascii="Calibri" w:hAnsi="Calibri" w:cs="Calibri"/>
      <w:lang w:eastAsia="it-IT"/>
    </w:rPr>
  </w:style>
  <w:style w:type="paragraph" w:styleId="Titolo3">
    <w:name w:val="heading 3"/>
    <w:basedOn w:val="Normale"/>
    <w:next w:val="Normale"/>
    <w:link w:val="Titolo3Carattere"/>
    <w:uiPriority w:val="9"/>
    <w:semiHidden/>
    <w:unhideWhenUsed/>
    <w:qFormat/>
    <w:rsid w:val="009E4C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link w:val="Titolo5Carattere"/>
    <w:uiPriority w:val="9"/>
    <w:semiHidden/>
    <w:unhideWhenUsed/>
    <w:qFormat/>
    <w:rsid w:val="00D258CC"/>
    <w:pPr>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80931"/>
    <w:rPr>
      <w:color w:val="0000FF"/>
      <w:u w:val="single"/>
    </w:rPr>
  </w:style>
  <w:style w:type="paragraph" w:styleId="NormaleWeb">
    <w:name w:val="Normal (Web)"/>
    <w:basedOn w:val="Normale"/>
    <w:uiPriority w:val="99"/>
    <w:semiHidden/>
    <w:unhideWhenUsed/>
    <w:rsid w:val="00F80931"/>
    <w:pPr>
      <w:spacing w:before="100" w:beforeAutospacing="1" w:after="100" w:afterAutospacing="1"/>
    </w:pPr>
  </w:style>
  <w:style w:type="character" w:styleId="Enfasigrassetto">
    <w:name w:val="Strong"/>
    <w:basedOn w:val="Carpredefinitoparagrafo"/>
    <w:uiPriority w:val="22"/>
    <w:qFormat/>
    <w:rsid w:val="00F80931"/>
    <w:rPr>
      <w:b/>
      <w:bCs/>
    </w:rPr>
  </w:style>
  <w:style w:type="paragraph" w:styleId="Intestazione">
    <w:name w:val="header"/>
    <w:basedOn w:val="Normale"/>
    <w:link w:val="IntestazioneCarattere"/>
    <w:uiPriority w:val="99"/>
    <w:unhideWhenUsed/>
    <w:rsid w:val="00F80931"/>
    <w:pPr>
      <w:tabs>
        <w:tab w:val="center" w:pos="4819"/>
        <w:tab w:val="right" w:pos="9638"/>
      </w:tabs>
    </w:pPr>
  </w:style>
  <w:style w:type="character" w:customStyle="1" w:styleId="IntestazioneCarattere">
    <w:name w:val="Intestazione Carattere"/>
    <w:basedOn w:val="Carpredefinitoparagrafo"/>
    <w:link w:val="Intestazione"/>
    <w:uiPriority w:val="99"/>
    <w:rsid w:val="00F80931"/>
    <w:rPr>
      <w:rFonts w:ascii="Calibri" w:hAnsi="Calibri" w:cs="Calibri"/>
      <w:lang w:eastAsia="it-IT"/>
    </w:rPr>
  </w:style>
  <w:style w:type="paragraph" w:styleId="Pidipagina">
    <w:name w:val="footer"/>
    <w:basedOn w:val="Normale"/>
    <w:link w:val="PidipaginaCarattere"/>
    <w:uiPriority w:val="99"/>
    <w:unhideWhenUsed/>
    <w:rsid w:val="00F80931"/>
    <w:pPr>
      <w:tabs>
        <w:tab w:val="center" w:pos="4819"/>
        <w:tab w:val="right" w:pos="9638"/>
      </w:tabs>
    </w:pPr>
  </w:style>
  <w:style w:type="character" w:customStyle="1" w:styleId="PidipaginaCarattere">
    <w:name w:val="Piè di pagina Carattere"/>
    <w:basedOn w:val="Carpredefinitoparagrafo"/>
    <w:link w:val="Pidipagina"/>
    <w:uiPriority w:val="99"/>
    <w:rsid w:val="00F80931"/>
    <w:rPr>
      <w:rFonts w:ascii="Calibri" w:hAnsi="Calibri" w:cs="Calibri"/>
      <w:lang w:eastAsia="it-IT"/>
    </w:rPr>
  </w:style>
  <w:style w:type="character" w:styleId="Enfasicorsivo">
    <w:name w:val="Emphasis"/>
    <w:basedOn w:val="Carpredefinitoparagrafo"/>
    <w:uiPriority w:val="20"/>
    <w:qFormat/>
    <w:rsid w:val="00C53710"/>
    <w:rPr>
      <w:i/>
      <w:iCs/>
    </w:rPr>
  </w:style>
  <w:style w:type="character" w:styleId="Menzionenonrisolta">
    <w:name w:val="Unresolved Mention"/>
    <w:basedOn w:val="Carpredefinitoparagrafo"/>
    <w:uiPriority w:val="99"/>
    <w:semiHidden/>
    <w:unhideWhenUsed/>
    <w:rsid w:val="00C53710"/>
    <w:rPr>
      <w:color w:val="605E5C"/>
      <w:shd w:val="clear" w:color="auto" w:fill="E1DFDD"/>
    </w:rPr>
  </w:style>
  <w:style w:type="character" w:customStyle="1" w:styleId="Titolo5Carattere">
    <w:name w:val="Titolo 5 Carattere"/>
    <w:basedOn w:val="Carpredefinitoparagrafo"/>
    <w:link w:val="Titolo5"/>
    <w:uiPriority w:val="9"/>
    <w:semiHidden/>
    <w:rsid w:val="00D258CC"/>
    <w:rPr>
      <w:rFonts w:ascii="Calibri" w:hAnsi="Calibri" w:cs="Calibri"/>
      <w:b/>
      <w:bCs/>
      <w:sz w:val="20"/>
      <w:szCs w:val="20"/>
      <w:lang w:eastAsia="it-IT"/>
    </w:rPr>
  </w:style>
  <w:style w:type="character" w:customStyle="1" w:styleId="Titolo3Carattere">
    <w:name w:val="Titolo 3 Carattere"/>
    <w:basedOn w:val="Carpredefinitoparagrafo"/>
    <w:link w:val="Titolo3"/>
    <w:uiPriority w:val="9"/>
    <w:semiHidden/>
    <w:rsid w:val="009E4C47"/>
    <w:rPr>
      <w:rFonts w:asciiTheme="majorHAnsi" w:eastAsiaTheme="majorEastAsia" w:hAnsiTheme="majorHAnsi" w:cstheme="majorBidi"/>
      <w:color w:val="1F3763"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38838">
      <w:bodyDiv w:val="1"/>
      <w:marLeft w:val="0"/>
      <w:marRight w:val="0"/>
      <w:marTop w:val="0"/>
      <w:marBottom w:val="0"/>
      <w:divBdr>
        <w:top w:val="none" w:sz="0" w:space="0" w:color="auto"/>
        <w:left w:val="none" w:sz="0" w:space="0" w:color="auto"/>
        <w:bottom w:val="none" w:sz="0" w:space="0" w:color="auto"/>
        <w:right w:val="none" w:sz="0" w:space="0" w:color="auto"/>
      </w:divBdr>
    </w:div>
    <w:div w:id="263803950">
      <w:bodyDiv w:val="1"/>
      <w:marLeft w:val="0"/>
      <w:marRight w:val="0"/>
      <w:marTop w:val="0"/>
      <w:marBottom w:val="0"/>
      <w:divBdr>
        <w:top w:val="none" w:sz="0" w:space="0" w:color="auto"/>
        <w:left w:val="none" w:sz="0" w:space="0" w:color="auto"/>
        <w:bottom w:val="none" w:sz="0" w:space="0" w:color="auto"/>
        <w:right w:val="none" w:sz="0" w:space="0" w:color="auto"/>
      </w:divBdr>
    </w:div>
    <w:div w:id="321978929">
      <w:bodyDiv w:val="1"/>
      <w:marLeft w:val="0"/>
      <w:marRight w:val="0"/>
      <w:marTop w:val="0"/>
      <w:marBottom w:val="0"/>
      <w:divBdr>
        <w:top w:val="none" w:sz="0" w:space="0" w:color="auto"/>
        <w:left w:val="none" w:sz="0" w:space="0" w:color="auto"/>
        <w:bottom w:val="none" w:sz="0" w:space="0" w:color="auto"/>
        <w:right w:val="none" w:sz="0" w:space="0" w:color="auto"/>
      </w:divBdr>
    </w:div>
    <w:div w:id="654527510">
      <w:bodyDiv w:val="1"/>
      <w:marLeft w:val="0"/>
      <w:marRight w:val="0"/>
      <w:marTop w:val="0"/>
      <w:marBottom w:val="0"/>
      <w:divBdr>
        <w:top w:val="none" w:sz="0" w:space="0" w:color="auto"/>
        <w:left w:val="none" w:sz="0" w:space="0" w:color="auto"/>
        <w:bottom w:val="none" w:sz="0" w:space="0" w:color="auto"/>
        <w:right w:val="none" w:sz="0" w:space="0" w:color="auto"/>
      </w:divBdr>
    </w:div>
    <w:div w:id="1502428229">
      <w:bodyDiv w:val="1"/>
      <w:marLeft w:val="0"/>
      <w:marRight w:val="0"/>
      <w:marTop w:val="0"/>
      <w:marBottom w:val="0"/>
      <w:divBdr>
        <w:top w:val="none" w:sz="0" w:space="0" w:color="auto"/>
        <w:left w:val="none" w:sz="0" w:space="0" w:color="auto"/>
        <w:bottom w:val="none" w:sz="0" w:space="0" w:color="auto"/>
        <w:right w:val="none" w:sz="0" w:space="0" w:color="auto"/>
      </w:divBdr>
    </w:div>
    <w:div w:id="1842626203">
      <w:bodyDiv w:val="1"/>
      <w:marLeft w:val="0"/>
      <w:marRight w:val="0"/>
      <w:marTop w:val="0"/>
      <w:marBottom w:val="0"/>
      <w:divBdr>
        <w:top w:val="none" w:sz="0" w:space="0" w:color="auto"/>
        <w:left w:val="none" w:sz="0" w:space="0" w:color="auto"/>
        <w:bottom w:val="none" w:sz="0" w:space="0" w:color="auto"/>
        <w:right w:val="none" w:sz="0" w:space="0" w:color="auto"/>
      </w:divBdr>
    </w:div>
    <w:div w:id="1919751027">
      <w:bodyDiv w:val="1"/>
      <w:marLeft w:val="0"/>
      <w:marRight w:val="0"/>
      <w:marTop w:val="0"/>
      <w:marBottom w:val="0"/>
      <w:divBdr>
        <w:top w:val="none" w:sz="0" w:space="0" w:color="auto"/>
        <w:left w:val="none" w:sz="0" w:space="0" w:color="auto"/>
        <w:bottom w:val="none" w:sz="0" w:space="0" w:color="auto"/>
        <w:right w:val="none" w:sz="0" w:space="0" w:color="auto"/>
      </w:divBdr>
    </w:div>
    <w:div w:id="1966814845">
      <w:bodyDiv w:val="1"/>
      <w:marLeft w:val="0"/>
      <w:marRight w:val="0"/>
      <w:marTop w:val="0"/>
      <w:marBottom w:val="0"/>
      <w:divBdr>
        <w:top w:val="none" w:sz="0" w:space="0" w:color="auto"/>
        <w:left w:val="none" w:sz="0" w:space="0" w:color="auto"/>
        <w:bottom w:val="none" w:sz="0" w:space="0" w:color="auto"/>
        <w:right w:val="none" w:sz="0" w:space="0" w:color="auto"/>
      </w:divBdr>
    </w:div>
    <w:div w:id="2022856443">
      <w:bodyDiv w:val="1"/>
      <w:marLeft w:val="0"/>
      <w:marRight w:val="0"/>
      <w:marTop w:val="0"/>
      <w:marBottom w:val="0"/>
      <w:divBdr>
        <w:top w:val="none" w:sz="0" w:space="0" w:color="auto"/>
        <w:left w:val="none" w:sz="0" w:space="0" w:color="auto"/>
        <w:bottom w:val="none" w:sz="0" w:space="0" w:color="auto"/>
        <w:right w:val="none" w:sz="0" w:space="0" w:color="auto"/>
      </w:divBdr>
    </w:div>
    <w:div w:id="2023774661">
      <w:bodyDiv w:val="1"/>
      <w:marLeft w:val="0"/>
      <w:marRight w:val="0"/>
      <w:marTop w:val="0"/>
      <w:marBottom w:val="0"/>
      <w:divBdr>
        <w:top w:val="none" w:sz="0" w:space="0" w:color="auto"/>
        <w:left w:val="none" w:sz="0" w:space="0" w:color="auto"/>
        <w:bottom w:val="none" w:sz="0" w:space="0" w:color="auto"/>
        <w:right w:val="none" w:sz="0" w:space="0" w:color="auto"/>
      </w:divBdr>
    </w:div>
    <w:div w:id="210502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mpa@avvisopubblico.it" TargetMode="External"/><Relationship Id="rId3" Type="http://schemas.openxmlformats.org/officeDocument/2006/relationships/settings" Target="settings.xml"/><Relationship Id="rId7" Type="http://schemas.openxmlformats.org/officeDocument/2006/relationships/hyperlink" Target="mailto:ufficiostampa@confprofessioni.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4874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 Milano 1</dc:creator>
  <cp:keywords/>
  <dc:description/>
  <cp:lastModifiedBy>Conf Milano 1</cp:lastModifiedBy>
  <cp:revision>2</cp:revision>
  <dcterms:created xsi:type="dcterms:W3CDTF">2025-08-22T11:48:00Z</dcterms:created>
  <dcterms:modified xsi:type="dcterms:W3CDTF">2025-08-22T11:48:00Z</dcterms:modified>
</cp:coreProperties>
</file>